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0580" w:rsidRDefault="00C20580" w:rsidP="00C20580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C20580" w:rsidRDefault="00C20580" w:rsidP="00C2058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C20580" w:rsidRDefault="00C20580" w:rsidP="00C2058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C20580" w:rsidRDefault="00C20580" w:rsidP="00C2058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20580" w:rsidRDefault="00C20580" w:rsidP="00C2058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20580" w:rsidRDefault="00C20580" w:rsidP="00C2058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 июля 2021 г.                               г. Ипатово                                               № 994</w:t>
      </w:r>
    </w:p>
    <w:p w:rsidR="00C20580" w:rsidRDefault="00C20580" w:rsidP="00C2058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20580" w:rsidRDefault="00C20580" w:rsidP="00C2058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67684" w:rsidRPr="00C67684" w:rsidRDefault="00C67684" w:rsidP="00C6768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C67684">
        <w:rPr>
          <w:rFonts w:ascii="Times New Roman" w:hAnsi="Times New Roman" w:cs="Times New Roman"/>
          <w:sz w:val="28"/>
          <w:szCs w:val="28"/>
        </w:rPr>
        <w:t>Об утверждении плана проведения работ по ремонту автомобильных дорог общего пользования местного значения,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7684">
        <w:rPr>
          <w:rFonts w:ascii="Times New Roman" w:hAnsi="Times New Roman" w:cs="Times New Roman"/>
          <w:sz w:val="28"/>
          <w:szCs w:val="28"/>
        </w:rPr>
        <w:t>находящихся в собственности Ипатовского городского округа Ставропольского края на 2022 год</w:t>
      </w:r>
    </w:p>
    <w:bookmarkEnd w:id="0"/>
    <w:p w:rsidR="00C67684" w:rsidRDefault="00C67684" w:rsidP="00C67684">
      <w:pPr>
        <w:rPr>
          <w:rFonts w:ascii="Times New Roman" w:hAnsi="Times New Roman" w:cs="Times New Roman"/>
          <w:sz w:val="28"/>
          <w:szCs w:val="28"/>
        </w:rPr>
      </w:pPr>
    </w:p>
    <w:p w:rsidR="00C67684" w:rsidRDefault="00C67684" w:rsidP="00C6768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C67684">
        <w:rPr>
          <w:rFonts w:ascii="Times New Roman" w:hAnsi="Times New Roman" w:cs="Times New Roman"/>
          <w:sz w:val="28"/>
          <w:szCs w:val="28"/>
        </w:rPr>
        <w:t>В соответствии с федеральными законами от 06 октября 2003 г. № 131-ФЗ «Об общих принципах местного самоуправления в Российской Федерации», от 08 ноября 2007 г.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7684">
        <w:rPr>
          <w:rFonts w:ascii="Times New Roman" w:hAnsi="Times New Roman" w:cs="Times New Roman"/>
          <w:sz w:val="28"/>
          <w:szCs w:val="28"/>
        </w:rPr>
        <w:t>Правительства Ставропольского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7684">
        <w:rPr>
          <w:rFonts w:ascii="Times New Roman" w:hAnsi="Times New Roman" w:cs="Times New Roman"/>
          <w:sz w:val="28"/>
          <w:szCs w:val="28"/>
        </w:rPr>
        <w:t xml:space="preserve">от 29 декабря 2018 г. № 624-п «Об утверждении государственной программы Ставропольского края «Развитие транспортной системы», приказом министерства дорожного хозяйства и транспорта Ставропольского края от 08июля 2021 г. № 272-о/д «О проведении отбора муниципальных образований Ставропольского края для предоставления субсидий из бюджета Ставропольского края за счет средств дорожного фонда Ставропольского края бюджетам муниципальных образований Ставропольского края на </w:t>
      </w:r>
      <w:proofErr w:type="spellStart"/>
      <w:r w:rsidRPr="00C67684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C67684">
        <w:rPr>
          <w:rFonts w:ascii="Times New Roman" w:hAnsi="Times New Roman" w:cs="Times New Roman"/>
          <w:sz w:val="28"/>
          <w:szCs w:val="28"/>
        </w:rPr>
        <w:t xml:space="preserve"> мероприятий по дорожной деятельности на 2022 и 2023 годы»,муниципальной  программой «Развитие транспортной системы и обеспечение безопасности дорожного движения Ипатовского городского округа Ставропольского края», утвержденной постановлением администрации Ипатовского городского округа Ставропольского края от 17 декабря 2020г. № 1699, администрация  Ипатовского городского округа Ставропольского края</w:t>
      </w:r>
    </w:p>
    <w:p w:rsidR="00C67684" w:rsidRPr="00C67684" w:rsidRDefault="00C67684" w:rsidP="00C67684">
      <w:pPr>
        <w:rPr>
          <w:rFonts w:ascii="Times New Roman" w:hAnsi="Times New Roman" w:cs="Times New Roman"/>
          <w:sz w:val="28"/>
          <w:szCs w:val="28"/>
        </w:rPr>
      </w:pPr>
    </w:p>
    <w:p w:rsidR="00C67684" w:rsidRPr="00C67684" w:rsidRDefault="00C67684" w:rsidP="00C67684">
      <w:pPr>
        <w:rPr>
          <w:rFonts w:ascii="Times New Roman" w:hAnsi="Times New Roman" w:cs="Times New Roman"/>
          <w:sz w:val="28"/>
          <w:szCs w:val="28"/>
        </w:rPr>
      </w:pPr>
      <w:r w:rsidRPr="00C67684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C67684" w:rsidRPr="00C67684" w:rsidRDefault="00C67684" w:rsidP="00C67684">
      <w:pPr>
        <w:rPr>
          <w:rFonts w:ascii="Times New Roman" w:hAnsi="Times New Roman" w:cs="Times New Roman"/>
          <w:sz w:val="28"/>
          <w:szCs w:val="28"/>
        </w:rPr>
      </w:pPr>
    </w:p>
    <w:p w:rsidR="00C67684" w:rsidRPr="00C67684" w:rsidRDefault="00C67684" w:rsidP="00C6768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C67684">
        <w:rPr>
          <w:rFonts w:ascii="Times New Roman" w:hAnsi="Times New Roman" w:cs="Times New Roman"/>
          <w:sz w:val="28"/>
          <w:szCs w:val="28"/>
        </w:rPr>
        <w:t>1. Утвердить прилагаемый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7684">
        <w:rPr>
          <w:rFonts w:ascii="Times New Roman" w:hAnsi="Times New Roman" w:cs="Times New Roman"/>
          <w:sz w:val="28"/>
          <w:szCs w:val="28"/>
        </w:rPr>
        <w:t>план проведения работ по ремонту автомобильных дорог общего пользования местного значения, находящихся в собственности Ипатовского городского округа Ставропольского края на 2022 год (далее соответственно – план ремонта, автомобильные дороги).</w:t>
      </w:r>
    </w:p>
    <w:p w:rsidR="00C67684" w:rsidRDefault="00C67684" w:rsidP="00C67684">
      <w:pPr>
        <w:rPr>
          <w:rFonts w:ascii="Times New Roman" w:hAnsi="Times New Roman" w:cs="Times New Roman"/>
          <w:sz w:val="28"/>
          <w:szCs w:val="28"/>
        </w:rPr>
      </w:pPr>
    </w:p>
    <w:p w:rsidR="00C67684" w:rsidRPr="00C67684" w:rsidRDefault="00C67684" w:rsidP="00C6768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C67684">
        <w:rPr>
          <w:rFonts w:ascii="Times New Roman" w:hAnsi="Times New Roman" w:cs="Times New Roman"/>
          <w:sz w:val="28"/>
          <w:szCs w:val="28"/>
        </w:rPr>
        <w:t>2. Установить администрации Ипатовского городского округа Ставропольского края расходное обязательство на 2022 год по ремонту автомобильных дорог, предусмотренное планом ремонта, в сумме</w:t>
      </w:r>
      <w:r>
        <w:rPr>
          <w:rFonts w:ascii="Times New Roman" w:hAnsi="Times New Roman" w:cs="Times New Roman"/>
          <w:sz w:val="28"/>
          <w:szCs w:val="28"/>
        </w:rPr>
        <w:t xml:space="preserve"> 99 998 951,54 (Девяносто девять</w:t>
      </w:r>
      <w:r w:rsidRPr="00C67684">
        <w:rPr>
          <w:rFonts w:ascii="Times New Roman" w:hAnsi="Times New Roman" w:cs="Times New Roman"/>
          <w:sz w:val="28"/>
          <w:szCs w:val="28"/>
        </w:rPr>
        <w:t xml:space="preserve"> миллионов девятьсот девяносто восемь тысяч девятьсот пятьдесят один) рубль 54 копейки, в том числе за счет средств дорожного фонда Ставропольского края, предоставленных в форме субсидии 94 999 003,97 (Девяносто четыре миллиона девятьсот девяносто девять тысяч три) рубля </w:t>
      </w:r>
      <w:r w:rsidRPr="00C67684">
        <w:rPr>
          <w:rFonts w:ascii="Times New Roman" w:hAnsi="Times New Roman" w:cs="Times New Roman"/>
          <w:sz w:val="28"/>
          <w:szCs w:val="28"/>
        </w:rPr>
        <w:lastRenderedPageBreak/>
        <w:t>97копеек, за счет средств бюджета Ипатовского городского округа Ставропольского края 4 999 947,57 (Четыре миллиона девятьсот девяносто девять тысяч девятьсот сорок семь) рублей 57 копеек.</w:t>
      </w:r>
    </w:p>
    <w:p w:rsidR="00C67684" w:rsidRDefault="00C67684" w:rsidP="00C67684">
      <w:pPr>
        <w:rPr>
          <w:rFonts w:ascii="Times New Roman" w:hAnsi="Times New Roman" w:cs="Times New Roman"/>
          <w:sz w:val="28"/>
          <w:szCs w:val="28"/>
        </w:rPr>
      </w:pPr>
    </w:p>
    <w:p w:rsidR="00C67684" w:rsidRPr="00C67684" w:rsidRDefault="00C67684" w:rsidP="00C6768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C67684">
        <w:rPr>
          <w:rFonts w:ascii="Times New Roman" w:hAnsi="Times New Roman" w:cs="Times New Roman"/>
          <w:sz w:val="28"/>
          <w:szCs w:val="28"/>
        </w:rPr>
        <w:t xml:space="preserve">3. Утвердить результат использования субсидии – прирост протяженности </w:t>
      </w:r>
      <w:r w:rsidR="009736EE">
        <w:rPr>
          <w:rFonts w:ascii="Times New Roman" w:hAnsi="Times New Roman" w:cs="Times New Roman"/>
          <w:sz w:val="28"/>
          <w:szCs w:val="28"/>
        </w:rPr>
        <w:t xml:space="preserve">местных </w:t>
      </w:r>
      <w:r w:rsidRPr="00C67684">
        <w:rPr>
          <w:rFonts w:ascii="Times New Roman" w:hAnsi="Times New Roman" w:cs="Times New Roman"/>
          <w:sz w:val="28"/>
          <w:szCs w:val="28"/>
        </w:rPr>
        <w:t xml:space="preserve">автомобильных дорог, соответствующих нормативным требованиям, в результате проведения капитального ремонта и (или) ремонта </w:t>
      </w:r>
      <w:r w:rsidR="009736EE">
        <w:rPr>
          <w:rFonts w:ascii="Times New Roman" w:hAnsi="Times New Roman" w:cs="Times New Roman"/>
          <w:sz w:val="28"/>
          <w:szCs w:val="28"/>
        </w:rPr>
        <w:t>местных</w:t>
      </w:r>
      <w:r w:rsidR="009736EE" w:rsidRPr="00C67684">
        <w:rPr>
          <w:rFonts w:ascii="Times New Roman" w:hAnsi="Times New Roman" w:cs="Times New Roman"/>
          <w:sz w:val="28"/>
          <w:szCs w:val="28"/>
        </w:rPr>
        <w:t xml:space="preserve"> </w:t>
      </w:r>
      <w:r w:rsidRPr="00C67684">
        <w:rPr>
          <w:rFonts w:ascii="Times New Roman" w:hAnsi="Times New Roman" w:cs="Times New Roman"/>
          <w:sz w:val="28"/>
          <w:szCs w:val="28"/>
        </w:rPr>
        <w:t>автомобильных дорог в 2022 году-7,062 километра.</w:t>
      </w:r>
    </w:p>
    <w:p w:rsidR="00C67684" w:rsidRPr="00C67684" w:rsidRDefault="00C67684" w:rsidP="00C67684">
      <w:pPr>
        <w:rPr>
          <w:rFonts w:ascii="Times New Roman" w:hAnsi="Times New Roman" w:cs="Times New Roman"/>
          <w:sz w:val="28"/>
          <w:szCs w:val="28"/>
        </w:rPr>
      </w:pPr>
    </w:p>
    <w:p w:rsidR="00C67684" w:rsidRPr="00C67684" w:rsidRDefault="00C67684" w:rsidP="00C6768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C67684">
        <w:rPr>
          <w:rFonts w:ascii="Times New Roman" w:hAnsi="Times New Roman" w:cs="Times New Roman"/>
          <w:sz w:val="28"/>
          <w:szCs w:val="28"/>
        </w:rPr>
        <w:t>4.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 – телекоммуникационной сети «Интернет».</w:t>
      </w:r>
    </w:p>
    <w:p w:rsidR="00C67684" w:rsidRPr="00C67684" w:rsidRDefault="00C67684" w:rsidP="00C67684">
      <w:pPr>
        <w:rPr>
          <w:rFonts w:ascii="Times New Roman" w:hAnsi="Times New Roman" w:cs="Times New Roman"/>
          <w:sz w:val="28"/>
          <w:szCs w:val="28"/>
        </w:rPr>
      </w:pPr>
    </w:p>
    <w:p w:rsidR="00C67684" w:rsidRPr="00C67684" w:rsidRDefault="00C67684" w:rsidP="00C6768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C67684">
        <w:rPr>
          <w:rFonts w:ascii="Times New Roman" w:hAnsi="Times New Roman" w:cs="Times New Roman"/>
          <w:sz w:val="28"/>
          <w:szCs w:val="28"/>
        </w:rPr>
        <w:t>5. Контроль за выполнением настоящего постановления возложить на первого заместителя главы администрации Ипатовского городского округа Ставропольского края Т.Н. Сушко, заместителя главы администрации Ипатовского городского округа Ставропольского края Т.А. Фоменко.</w:t>
      </w:r>
    </w:p>
    <w:p w:rsidR="00C67684" w:rsidRPr="00C67684" w:rsidRDefault="00C67684" w:rsidP="00C67684">
      <w:pPr>
        <w:rPr>
          <w:rFonts w:ascii="Times New Roman" w:hAnsi="Times New Roman" w:cs="Times New Roman"/>
          <w:sz w:val="28"/>
          <w:szCs w:val="28"/>
        </w:rPr>
      </w:pPr>
    </w:p>
    <w:p w:rsidR="00C67684" w:rsidRPr="00C67684" w:rsidRDefault="00C67684" w:rsidP="00C6768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C67684">
        <w:rPr>
          <w:rFonts w:ascii="Times New Roman" w:hAnsi="Times New Roman" w:cs="Times New Roman"/>
          <w:sz w:val="28"/>
          <w:szCs w:val="28"/>
        </w:rPr>
        <w:t>6. Настояще</w:t>
      </w:r>
      <w:r>
        <w:rPr>
          <w:rFonts w:ascii="Times New Roman" w:hAnsi="Times New Roman" w:cs="Times New Roman"/>
          <w:sz w:val="28"/>
          <w:szCs w:val="28"/>
        </w:rPr>
        <w:t xml:space="preserve">е постановление </w:t>
      </w:r>
      <w:r w:rsidRPr="00C67684">
        <w:rPr>
          <w:rFonts w:ascii="Times New Roman" w:hAnsi="Times New Roman" w:cs="Times New Roman"/>
          <w:sz w:val="28"/>
          <w:szCs w:val="28"/>
        </w:rPr>
        <w:t>вступает в силу со дня его подписания.</w:t>
      </w:r>
    </w:p>
    <w:p w:rsidR="00C67684" w:rsidRDefault="00C67684" w:rsidP="00C6768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67684" w:rsidRDefault="00C67684" w:rsidP="00C6768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67684" w:rsidRPr="00C67684" w:rsidRDefault="00C67684" w:rsidP="00C6768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67684" w:rsidRDefault="00C67684" w:rsidP="00C6768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C67684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C67684" w:rsidRPr="00C67684" w:rsidRDefault="00C67684" w:rsidP="00C6768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C67684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</w:p>
    <w:p w:rsidR="00C67684" w:rsidRPr="00C67684" w:rsidRDefault="00C67684" w:rsidP="00C6768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C67684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      В.Н. Шейкина</w:t>
      </w:r>
    </w:p>
    <w:p w:rsidR="00C67684" w:rsidRDefault="00C67684" w:rsidP="00C6768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67684" w:rsidRPr="00C67684" w:rsidRDefault="00C67684" w:rsidP="006919F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sectPr w:rsidR="00C67684" w:rsidRPr="00C67684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77A50"/>
    <w:multiLevelType w:val="hybridMultilevel"/>
    <w:tmpl w:val="76E24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2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2DAC51A4"/>
    <w:multiLevelType w:val="hybridMultilevel"/>
    <w:tmpl w:val="3CC85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4F80318"/>
    <w:multiLevelType w:val="hybridMultilevel"/>
    <w:tmpl w:val="C20C0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15C5DE5"/>
    <w:multiLevelType w:val="hybridMultilevel"/>
    <w:tmpl w:val="C2A6C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6C61D0"/>
    <w:multiLevelType w:val="hybridMultilevel"/>
    <w:tmpl w:val="876CA520"/>
    <w:lvl w:ilvl="0" w:tplc="54FCB036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11"/>
  </w:num>
  <w:num w:numId="5">
    <w:abstractNumId w:val="10"/>
  </w:num>
  <w:num w:numId="6">
    <w:abstractNumId w:val="5"/>
  </w:num>
  <w:num w:numId="7">
    <w:abstractNumId w:val="7"/>
  </w:num>
  <w:num w:numId="8">
    <w:abstractNumId w:val="9"/>
  </w:num>
  <w:num w:numId="9">
    <w:abstractNumId w:val="8"/>
  </w:num>
  <w:num w:numId="10">
    <w:abstractNumId w:val="3"/>
  </w:num>
  <w:num w:numId="11">
    <w:abstractNumId w:val="6"/>
  </w:num>
  <w:num w:numId="12">
    <w:abstractNumId w:val="1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133A6"/>
    <w:rsid w:val="00031525"/>
    <w:rsid w:val="00034CED"/>
    <w:rsid w:val="000428D7"/>
    <w:rsid w:val="000439D4"/>
    <w:rsid w:val="000559BE"/>
    <w:rsid w:val="00063DCF"/>
    <w:rsid w:val="00065E04"/>
    <w:rsid w:val="000666C6"/>
    <w:rsid w:val="00067008"/>
    <w:rsid w:val="00074F23"/>
    <w:rsid w:val="000764FF"/>
    <w:rsid w:val="0008304E"/>
    <w:rsid w:val="000911FE"/>
    <w:rsid w:val="000A076E"/>
    <w:rsid w:val="000A2B85"/>
    <w:rsid w:val="000A5494"/>
    <w:rsid w:val="000A732F"/>
    <w:rsid w:val="000B1F97"/>
    <w:rsid w:val="000B2EAA"/>
    <w:rsid w:val="000C6493"/>
    <w:rsid w:val="000D5A97"/>
    <w:rsid w:val="000D5C3D"/>
    <w:rsid w:val="000E216B"/>
    <w:rsid w:val="000E55C5"/>
    <w:rsid w:val="000F318F"/>
    <w:rsid w:val="000F37DC"/>
    <w:rsid w:val="000F63F4"/>
    <w:rsid w:val="001036E3"/>
    <w:rsid w:val="001106D9"/>
    <w:rsid w:val="001413C2"/>
    <w:rsid w:val="001416EE"/>
    <w:rsid w:val="00153E7A"/>
    <w:rsid w:val="0016360F"/>
    <w:rsid w:val="0016697F"/>
    <w:rsid w:val="0017130A"/>
    <w:rsid w:val="001800EA"/>
    <w:rsid w:val="00185C1E"/>
    <w:rsid w:val="001B1CF1"/>
    <w:rsid w:val="001B5E0C"/>
    <w:rsid w:val="001C2CBE"/>
    <w:rsid w:val="001E334F"/>
    <w:rsid w:val="001E4A4F"/>
    <w:rsid w:val="001E6A66"/>
    <w:rsid w:val="001F00CE"/>
    <w:rsid w:val="00204B14"/>
    <w:rsid w:val="00207201"/>
    <w:rsid w:val="00212B74"/>
    <w:rsid w:val="002145FD"/>
    <w:rsid w:val="00215D7D"/>
    <w:rsid w:val="00223CCD"/>
    <w:rsid w:val="002270AC"/>
    <w:rsid w:val="00234899"/>
    <w:rsid w:val="00236882"/>
    <w:rsid w:val="00237DED"/>
    <w:rsid w:val="00242FD6"/>
    <w:rsid w:val="002504E3"/>
    <w:rsid w:val="00252653"/>
    <w:rsid w:val="0026191D"/>
    <w:rsid w:val="002662DB"/>
    <w:rsid w:val="00270E95"/>
    <w:rsid w:val="00271624"/>
    <w:rsid w:val="00273A0E"/>
    <w:rsid w:val="002817F5"/>
    <w:rsid w:val="002938D4"/>
    <w:rsid w:val="002A1830"/>
    <w:rsid w:val="002A24D2"/>
    <w:rsid w:val="002C7649"/>
    <w:rsid w:val="002E03B5"/>
    <w:rsid w:val="002E27EF"/>
    <w:rsid w:val="00302B3C"/>
    <w:rsid w:val="00305E74"/>
    <w:rsid w:val="003108E1"/>
    <w:rsid w:val="00312327"/>
    <w:rsid w:val="00313F7F"/>
    <w:rsid w:val="0033338E"/>
    <w:rsid w:val="0033339D"/>
    <w:rsid w:val="00344DE0"/>
    <w:rsid w:val="00347A80"/>
    <w:rsid w:val="00353046"/>
    <w:rsid w:val="003538A1"/>
    <w:rsid w:val="0036218E"/>
    <w:rsid w:val="003669E8"/>
    <w:rsid w:val="00375CE7"/>
    <w:rsid w:val="00384929"/>
    <w:rsid w:val="003A25BD"/>
    <w:rsid w:val="003E345B"/>
    <w:rsid w:val="004001EB"/>
    <w:rsid w:val="004025DD"/>
    <w:rsid w:val="00403667"/>
    <w:rsid w:val="00410624"/>
    <w:rsid w:val="00414D0B"/>
    <w:rsid w:val="00420722"/>
    <w:rsid w:val="0042669B"/>
    <w:rsid w:val="00440559"/>
    <w:rsid w:val="00440D05"/>
    <w:rsid w:val="00444CE8"/>
    <w:rsid w:val="0044540D"/>
    <w:rsid w:val="00445AFF"/>
    <w:rsid w:val="004558F6"/>
    <w:rsid w:val="0045628C"/>
    <w:rsid w:val="00460078"/>
    <w:rsid w:val="00461C17"/>
    <w:rsid w:val="00461EC1"/>
    <w:rsid w:val="004638EF"/>
    <w:rsid w:val="00463CA7"/>
    <w:rsid w:val="0046587F"/>
    <w:rsid w:val="00466B92"/>
    <w:rsid w:val="0047080A"/>
    <w:rsid w:val="004731AD"/>
    <w:rsid w:val="0047549E"/>
    <w:rsid w:val="00481305"/>
    <w:rsid w:val="004852CE"/>
    <w:rsid w:val="00487CCD"/>
    <w:rsid w:val="004B167F"/>
    <w:rsid w:val="004B54D6"/>
    <w:rsid w:val="004C6C97"/>
    <w:rsid w:val="004D67CD"/>
    <w:rsid w:val="004F370F"/>
    <w:rsid w:val="004F531A"/>
    <w:rsid w:val="00506758"/>
    <w:rsid w:val="00516654"/>
    <w:rsid w:val="005369D7"/>
    <w:rsid w:val="00537FB9"/>
    <w:rsid w:val="00557B0B"/>
    <w:rsid w:val="00565E3D"/>
    <w:rsid w:val="00567977"/>
    <w:rsid w:val="00576FBF"/>
    <w:rsid w:val="005913FD"/>
    <w:rsid w:val="005A2297"/>
    <w:rsid w:val="005A25A4"/>
    <w:rsid w:val="005A40A9"/>
    <w:rsid w:val="005B4F79"/>
    <w:rsid w:val="005B7503"/>
    <w:rsid w:val="005C3B9A"/>
    <w:rsid w:val="005E427D"/>
    <w:rsid w:val="005E47C2"/>
    <w:rsid w:val="005E586E"/>
    <w:rsid w:val="005E76E8"/>
    <w:rsid w:val="00604E1B"/>
    <w:rsid w:val="00607449"/>
    <w:rsid w:val="0062154A"/>
    <w:rsid w:val="00624716"/>
    <w:rsid w:val="00642189"/>
    <w:rsid w:val="00646DF6"/>
    <w:rsid w:val="006502A9"/>
    <w:rsid w:val="0066144E"/>
    <w:rsid w:val="00663765"/>
    <w:rsid w:val="00664A78"/>
    <w:rsid w:val="00683235"/>
    <w:rsid w:val="006919F8"/>
    <w:rsid w:val="006930AE"/>
    <w:rsid w:val="006A5D4A"/>
    <w:rsid w:val="006A65EF"/>
    <w:rsid w:val="006B227E"/>
    <w:rsid w:val="006B5C71"/>
    <w:rsid w:val="006B6847"/>
    <w:rsid w:val="006C0163"/>
    <w:rsid w:val="006C350D"/>
    <w:rsid w:val="006D57F7"/>
    <w:rsid w:val="006D58BE"/>
    <w:rsid w:val="006E00D1"/>
    <w:rsid w:val="006E0ED2"/>
    <w:rsid w:val="006E2E83"/>
    <w:rsid w:val="006E344C"/>
    <w:rsid w:val="006E5C7F"/>
    <w:rsid w:val="006F3244"/>
    <w:rsid w:val="006F461F"/>
    <w:rsid w:val="006F7010"/>
    <w:rsid w:val="00700E9E"/>
    <w:rsid w:val="007104B0"/>
    <w:rsid w:val="007133C6"/>
    <w:rsid w:val="00715FE0"/>
    <w:rsid w:val="0071665E"/>
    <w:rsid w:val="00724EA6"/>
    <w:rsid w:val="0073060F"/>
    <w:rsid w:val="00732FF1"/>
    <w:rsid w:val="00734D63"/>
    <w:rsid w:val="0074293F"/>
    <w:rsid w:val="00742E5B"/>
    <w:rsid w:val="00743D69"/>
    <w:rsid w:val="00761EF3"/>
    <w:rsid w:val="00776EB9"/>
    <w:rsid w:val="0078292F"/>
    <w:rsid w:val="00783657"/>
    <w:rsid w:val="0079538B"/>
    <w:rsid w:val="00796BC3"/>
    <w:rsid w:val="007B28F5"/>
    <w:rsid w:val="007B5DCA"/>
    <w:rsid w:val="007B6D11"/>
    <w:rsid w:val="007C3C64"/>
    <w:rsid w:val="007D7A14"/>
    <w:rsid w:val="007E29C7"/>
    <w:rsid w:val="007E47BF"/>
    <w:rsid w:val="0080260E"/>
    <w:rsid w:val="00803552"/>
    <w:rsid w:val="00817EB6"/>
    <w:rsid w:val="00830DF6"/>
    <w:rsid w:val="00831192"/>
    <w:rsid w:val="00846240"/>
    <w:rsid w:val="0084758B"/>
    <w:rsid w:val="00851775"/>
    <w:rsid w:val="00851DFF"/>
    <w:rsid w:val="00857DFF"/>
    <w:rsid w:val="00870D79"/>
    <w:rsid w:val="00875D22"/>
    <w:rsid w:val="00890CA0"/>
    <w:rsid w:val="008954D3"/>
    <w:rsid w:val="008A1AB3"/>
    <w:rsid w:val="008A4C5A"/>
    <w:rsid w:val="008B0173"/>
    <w:rsid w:val="008B165D"/>
    <w:rsid w:val="008D2204"/>
    <w:rsid w:val="008D4A04"/>
    <w:rsid w:val="008E09EF"/>
    <w:rsid w:val="008E2B95"/>
    <w:rsid w:val="008F04D3"/>
    <w:rsid w:val="008F1FC3"/>
    <w:rsid w:val="008F65EC"/>
    <w:rsid w:val="008F6A9A"/>
    <w:rsid w:val="008F6FC1"/>
    <w:rsid w:val="0090060A"/>
    <w:rsid w:val="009016E8"/>
    <w:rsid w:val="009040BC"/>
    <w:rsid w:val="00920840"/>
    <w:rsid w:val="00926D7B"/>
    <w:rsid w:val="0092779E"/>
    <w:rsid w:val="00933A2F"/>
    <w:rsid w:val="00934054"/>
    <w:rsid w:val="00944590"/>
    <w:rsid w:val="00947DCC"/>
    <w:rsid w:val="00965717"/>
    <w:rsid w:val="009736EE"/>
    <w:rsid w:val="0098202F"/>
    <w:rsid w:val="0098271B"/>
    <w:rsid w:val="009906E3"/>
    <w:rsid w:val="00992035"/>
    <w:rsid w:val="00992CE1"/>
    <w:rsid w:val="00992F5F"/>
    <w:rsid w:val="0099533C"/>
    <w:rsid w:val="009B17D0"/>
    <w:rsid w:val="009B64D4"/>
    <w:rsid w:val="009C0207"/>
    <w:rsid w:val="009C0318"/>
    <w:rsid w:val="009D54BB"/>
    <w:rsid w:val="009D6065"/>
    <w:rsid w:val="009E1BE1"/>
    <w:rsid w:val="009E5C4B"/>
    <w:rsid w:val="009F39F2"/>
    <w:rsid w:val="009F6133"/>
    <w:rsid w:val="009F634B"/>
    <w:rsid w:val="00A13FAC"/>
    <w:rsid w:val="00A323A9"/>
    <w:rsid w:val="00A4677B"/>
    <w:rsid w:val="00A54F73"/>
    <w:rsid w:val="00A6588E"/>
    <w:rsid w:val="00A674E2"/>
    <w:rsid w:val="00A7224D"/>
    <w:rsid w:val="00A74596"/>
    <w:rsid w:val="00A91797"/>
    <w:rsid w:val="00A93606"/>
    <w:rsid w:val="00A94BCE"/>
    <w:rsid w:val="00A95A2D"/>
    <w:rsid w:val="00A95AE9"/>
    <w:rsid w:val="00AA247A"/>
    <w:rsid w:val="00AA66F3"/>
    <w:rsid w:val="00AB1DEF"/>
    <w:rsid w:val="00AB2A61"/>
    <w:rsid w:val="00AB6826"/>
    <w:rsid w:val="00AC3B02"/>
    <w:rsid w:val="00AC42CF"/>
    <w:rsid w:val="00AC4E06"/>
    <w:rsid w:val="00AD33BA"/>
    <w:rsid w:val="00AD54D7"/>
    <w:rsid w:val="00AD6187"/>
    <w:rsid w:val="00AD62FB"/>
    <w:rsid w:val="00AE2E1A"/>
    <w:rsid w:val="00AE5C08"/>
    <w:rsid w:val="00AF5FA0"/>
    <w:rsid w:val="00B03110"/>
    <w:rsid w:val="00B0479A"/>
    <w:rsid w:val="00B07C0A"/>
    <w:rsid w:val="00B14FE4"/>
    <w:rsid w:val="00B15782"/>
    <w:rsid w:val="00B25356"/>
    <w:rsid w:val="00B25DC0"/>
    <w:rsid w:val="00B4171E"/>
    <w:rsid w:val="00B4632A"/>
    <w:rsid w:val="00B5487C"/>
    <w:rsid w:val="00B61D12"/>
    <w:rsid w:val="00B61D55"/>
    <w:rsid w:val="00B62EF8"/>
    <w:rsid w:val="00B63898"/>
    <w:rsid w:val="00B64B10"/>
    <w:rsid w:val="00B74C72"/>
    <w:rsid w:val="00B7507E"/>
    <w:rsid w:val="00B947F7"/>
    <w:rsid w:val="00B9509A"/>
    <w:rsid w:val="00B958C9"/>
    <w:rsid w:val="00BA15A8"/>
    <w:rsid w:val="00BA3487"/>
    <w:rsid w:val="00BA58A5"/>
    <w:rsid w:val="00BB4D77"/>
    <w:rsid w:val="00BC0AC0"/>
    <w:rsid w:val="00BD402B"/>
    <w:rsid w:val="00BE0DB5"/>
    <w:rsid w:val="00BE0E63"/>
    <w:rsid w:val="00BE1016"/>
    <w:rsid w:val="00BF001B"/>
    <w:rsid w:val="00BF3271"/>
    <w:rsid w:val="00BF7B4E"/>
    <w:rsid w:val="00C0018D"/>
    <w:rsid w:val="00C034BF"/>
    <w:rsid w:val="00C10703"/>
    <w:rsid w:val="00C13BCB"/>
    <w:rsid w:val="00C16B42"/>
    <w:rsid w:val="00C20580"/>
    <w:rsid w:val="00C22FCA"/>
    <w:rsid w:val="00C24DED"/>
    <w:rsid w:val="00C2678B"/>
    <w:rsid w:val="00C3036D"/>
    <w:rsid w:val="00C32FCB"/>
    <w:rsid w:val="00C41134"/>
    <w:rsid w:val="00C4374E"/>
    <w:rsid w:val="00C442E5"/>
    <w:rsid w:val="00C4524E"/>
    <w:rsid w:val="00C529C2"/>
    <w:rsid w:val="00C55C69"/>
    <w:rsid w:val="00C57403"/>
    <w:rsid w:val="00C61676"/>
    <w:rsid w:val="00C64CB5"/>
    <w:rsid w:val="00C67684"/>
    <w:rsid w:val="00C67F67"/>
    <w:rsid w:val="00C8688D"/>
    <w:rsid w:val="00C87AFE"/>
    <w:rsid w:val="00C90E08"/>
    <w:rsid w:val="00C94CDD"/>
    <w:rsid w:val="00C96C74"/>
    <w:rsid w:val="00C9732A"/>
    <w:rsid w:val="00CA3234"/>
    <w:rsid w:val="00CB1F1A"/>
    <w:rsid w:val="00CC7121"/>
    <w:rsid w:val="00CD6045"/>
    <w:rsid w:val="00CE2F93"/>
    <w:rsid w:val="00CE475A"/>
    <w:rsid w:val="00D0110A"/>
    <w:rsid w:val="00D01F96"/>
    <w:rsid w:val="00D055D7"/>
    <w:rsid w:val="00D05DA2"/>
    <w:rsid w:val="00D06AD3"/>
    <w:rsid w:val="00D07A8E"/>
    <w:rsid w:val="00D15451"/>
    <w:rsid w:val="00D16603"/>
    <w:rsid w:val="00D21737"/>
    <w:rsid w:val="00D33B15"/>
    <w:rsid w:val="00D35C2E"/>
    <w:rsid w:val="00D55A15"/>
    <w:rsid w:val="00D57DDD"/>
    <w:rsid w:val="00D6357A"/>
    <w:rsid w:val="00D74E1A"/>
    <w:rsid w:val="00D75E13"/>
    <w:rsid w:val="00D766D1"/>
    <w:rsid w:val="00D82D26"/>
    <w:rsid w:val="00D86BFF"/>
    <w:rsid w:val="00D94A84"/>
    <w:rsid w:val="00D9558D"/>
    <w:rsid w:val="00D96D21"/>
    <w:rsid w:val="00D96D9E"/>
    <w:rsid w:val="00DB0237"/>
    <w:rsid w:val="00DB22D4"/>
    <w:rsid w:val="00DB4332"/>
    <w:rsid w:val="00DB54BD"/>
    <w:rsid w:val="00DB696E"/>
    <w:rsid w:val="00DC3925"/>
    <w:rsid w:val="00DC787B"/>
    <w:rsid w:val="00DD0CBE"/>
    <w:rsid w:val="00DE1C33"/>
    <w:rsid w:val="00DE6DA0"/>
    <w:rsid w:val="00DF010C"/>
    <w:rsid w:val="00DF2E27"/>
    <w:rsid w:val="00DF3256"/>
    <w:rsid w:val="00E03B0B"/>
    <w:rsid w:val="00E03F3E"/>
    <w:rsid w:val="00E044D9"/>
    <w:rsid w:val="00E04C65"/>
    <w:rsid w:val="00E04C93"/>
    <w:rsid w:val="00E1178E"/>
    <w:rsid w:val="00E12143"/>
    <w:rsid w:val="00E12C5C"/>
    <w:rsid w:val="00E15EAA"/>
    <w:rsid w:val="00E2182C"/>
    <w:rsid w:val="00E32845"/>
    <w:rsid w:val="00E348C0"/>
    <w:rsid w:val="00E35C0F"/>
    <w:rsid w:val="00E362FB"/>
    <w:rsid w:val="00E43D5B"/>
    <w:rsid w:val="00E45A21"/>
    <w:rsid w:val="00E51453"/>
    <w:rsid w:val="00E51EAC"/>
    <w:rsid w:val="00E56EB3"/>
    <w:rsid w:val="00E6746E"/>
    <w:rsid w:val="00E73689"/>
    <w:rsid w:val="00E73989"/>
    <w:rsid w:val="00E7706D"/>
    <w:rsid w:val="00E80374"/>
    <w:rsid w:val="00E951EF"/>
    <w:rsid w:val="00E95E55"/>
    <w:rsid w:val="00EA444B"/>
    <w:rsid w:val="00EA59D4"/>
    <w:rsid w:val="00EB0E50"/>
    <w:rsid w:val="00EB261A"/>
    <w:rsid w:val="00EC120C"/>
    <w:rsid w:val="00EC2C60"/>
    <w:rsid w:val="00EC4F90"/>
    <w:rsid w:val="00ED24ED"/>
    <w:rsid w:val="00ED7EE4"/>
    <w:rsid w:val="00EE010B"/>
    <w:rsid w:val="00EE5F9A"/>
    <w:rsid w:val="00EE71A3"/>
    <w:rsid w:val="00F10916"/>
    <w:rsid w:val="00F16407"/>
    <w:rsid w:val="00F2283C"/>
    <w:rsid w:val="00F32F2B"/>
    <w:rsid w:val="00F34FC9"/>
    <w:rsid w:val="00F374E2"/>
    <w:rsid w:val="00F3796B"/>
    <w:rsid w:val="00F37B25"/>
    <w:rsid w:val="00F43E75"/>
    <w:rsid w:val="00F45740"/>
    <w:rsid w:val="00F45C8A"/>
    <w:rsid w:val="00F46A34"/>
    <w:rsid w:val="00F51337"/>
    <w:rsid w:val="00F555A6"/>
    <w:rsid w:val="00F67E45"/>
    <w:rsid w:val="00F71438"/>
    <w:rsid w:val="00F81C3C"/>
    <w:rsid w:val="00F83014"/>
    <w:rsid w:val="00F903BF"/>
    <w:rsid w:val="00F97316"/>
    <w:rsid w:val="00F9741D"/>
    <w:rsid w:val="00FA17E0"/>
    <w:rsid w:val="00FA6981"/>
    <w:rsid w:val="00FB7539"/>
    <w:rsid w:val="00FC2F97"/>
    <w:rsid w:val="00FC4419"/>
    <w:rsid w:val="00FC6A25"/>
    <w:rsid w:val="00FE0C91"/>
    <w:rsid w:val="00FE5EAC"/>
    <w:rsid w:val="00FE6CD4"/>
    <w:rsid w:val="00FE71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C11161F4-D95C-4CE2-AF55-4D76886DB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">
    <w:name w:val="Основной текст 21"/>
    <w:basedOn w:val="a"/>
    <w:rsid w:val="00BB4D77"/>
    <w:pPr>
      <w:suppressAutoHyphens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8">
    <w:name w:val="No Spacing"/>
    <w:basedOn w:val="a"/>
    <w:link w:val="a9"/>
    <w:qFormat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character" w:customStyle="1" w:styleId="a9">
    <w:name w:val="Без интервала Знак"/>
    <w:basedOn w:val="a0"/>
    <w:link w:val="a8"/>
    <w:uiPriority w:val="1"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paragraph" w:styleId="2">
    <w:name w:val="Body Text 2"/>
    <w:basedOn w:val="a"/>
    <w:link w:val="210"/>
    <w:uiPriority w:val="99"/>
    <w:unhideWhenUsed/>
    <w:rsid w:val="00D57DDD"/>
    <w:pPr>
      <w:spacing w:after="120" w:line="480" w:lineRule="auto"/>
      <w:jc w:val="lef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Основной текст 2 Знак"/>
    <w:basedOn w:val="a0"/>
    <w:uiPriority w:val="99"/>
    <w:semiHidden/>
    <w:rsid w:val="00D57DDD"/>
  </w:style>
  <w:style w:type="character" w:customStyle="1" w:styleId="210">
    <w:name w:val="Основной текст 2 Знак1"/>
    <w:basedOn w:val="a0"/>
    <w:link w:val="2"/>
    <w:uiPriority w:val="99"/>
    <w:rsid w:val="00D57DDD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FA3D8F-748C-46C6-9989-EA7D9726A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550</Words>
  <Characters>3137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admin77</cp:lastModifiedBy>
  <cp:revision>7</cp:revision>
  <cp:lastPrinted>2021-07-14T12:16:00Z</cp:lastPrinted>
  <dcterms:created xsi:type="dcterms:W3CDTF">2021-07-13T14:36:00Z</dcterms:created>
  <dcterms:modified xsi:type="dcterms:W3CDTF">2021-07-23T06:48:00Z</dcterms:modified>
</cp:coreProperties>
</file>